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4A" w:rsidRPr="002A0BA5" w:rsidRDefault="00D2264A" w:rsidP="002A0B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A0BA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Государственная услуга по осуществлению в установленном порядке государственной экспертизы условий труда</w:t>
      </w:r>
    </w:p>
    <w:p w:rsidR="00D2264A" w:rsidRPr="002A0BA5" w:rsidRDefault="00D2264A" w:rsidP="002A0BA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264A" w:rsidRPr="002A0BA5" w:rsidRDefault="00D2264A" w:rsidP="002A0BA5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BA5">
        <w:rPr>
          <w:rFonts w:ascii="Times New Roman" w:hAnsi="Times New Roman" w:cs="Times New Roman"/>
          <w:b/>
          <w:sz w:val="28"/>
          <w:szCs w:val="28"/>
        </w:rPr>
        <w:t>1. Месторасположение, схема проезда, график (режим) работы, номера телефонов для справок, адрес электронной почты</w:t>
      </w:r>
    </w:p>
    <w:p w:rsidR="008E4400" w:rsidRPr="002A0BA5" w:rsidRDefault="008E4400" w:rsidP="002A0BA5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Место нахождения Департамента: ул.</w:t>
      </w:r>
      <w:r w:rsidR="002A0B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Великая</w:t>
      </w:r>
      <w:proofErr w:type="gramEnd"/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, д. 8.,</w:t>
      </w:r>
      <w:r w:rsidR="002A0B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Великий Новгород, 173001; </w:t>
      </w:r>
    </w:p>
    <w:p w:rsidR="008E4400" w:rsidRPr="002A0BA5" w:rsidRDefault="008E4400" w:rsidP="002A0BA5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Место нахождения отдела труда и социального партнерства: ул.</w:t>
      </w:r>
      <w:r w:rsidR="002A0B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Великая</w:t>
      </w:r>
      <w:proofErr w:type="gramEnd"/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, д. 8.,Великий Новгород, 173001, каб. 95.</w:t>
      </w:r>
    </w:p>
    <w:p w:rsidR="008E4400" w:rsidRPr="002A0BA5" w:rsidRDefault="008E4400" w:rsidP="002A0BA5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Номер те</w:t>
      </w:r>
      <w:r w:rsidR="00A35573"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лефона для справок:</w:t>
      </w:r>
      <w:r w:rsidR="006B5CE9"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8(816-2)98-31-90; 8(816-2) 98-31-50</w:t>
      </w:r>
      <w:r w:rsidR="006B5CE9" w:rsidRPr="002A0BA5">
        <w:rPr>
          <w:rFonts w:ascii="Times New Roman" w:hAnsi="Times New Roman" w:cs="Times New Roman"/>
          <w:sz w:val="28"/>
          <w:szCs w:val="28"/>
        </w:rPr>
        <w:t>.</w:t>
      </w:r>
    </w:p>
    <w:p w:rsidR="008E4400" w:rsidRPr="002A0BA5" w:rsidRDefault="008E4400" w:rsidP="002A0BA5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Адрес электронной почты Департамента: connect06@mail.ru.</w:t>
      </w:r>
    </w:p>
    <w:p w:rsidR="008E4400" w:rsidRPr="002A0BA5" w:rsidRDefault="008E4400" w:rsidP="002A0BA5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Адрес официального сайта Департамента в информационно-телекоммуникационной сети «Интернет»:</w:t>
      </w:r>
      <w:r w:rsidR="006B5CE9" w:rsidRPr="002A0BA5">
        <w:rPr>
          <w:rFonts w:ascii="Times New Roman" w:hAnsi="Times New Roman" w:cs="Times New Roman"/>
          <w:sz w:val="28"/>
          <w:szCs w:val="28"/>
        </w:rPr>
        <w:t>http://social53.ru/</w:t>
      </w:r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E4400" w:rsidRPr="002A0BA5" w:rsidRDefault="008E4400" w:rsidP="002A0BA5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График (режим) работы Департамента, предоставляющего государственную услугу:</w:t>
      </w:r>
    </w:p>
    <w:p w:rsidR="008E4400" w:rsidRPr="002A0BA5" w:rsidRDefault="008E4400" w:rsidP="002A0BA5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ежедневно, кроме субботы, воскресенья и нерабочих праздничных дней, с 8.30 до 17.30, перерыв на обед с 13.00 до 14.00. В п</w:t>
      </w:r>
      <w:r w:rsidRPr="002A0BA5">
        <w:rPr>
          <w:rFonts w:ascii="Times New Roman" w:hAnsi="Times New Roman" w:cs="Times New Roman"/>
          <w:sz w:val="28"/>
          <w:szCs w:val="28"/>
        </w:rPr>
        <w:t>редпраздничные дни продолжительность работы сокращается на один час.</w:t>
      </w:r>
    </w:p>
    <w:p w:rsidR="006B5CE9" w:rsidRPr="002A0BA5" w:rsidRDefault="006B5CE9" w:rsidP="002A0BA5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CE9" w:rsidRPr="002A0BA5" w:rsidRDefault="006B5CE9" w:rsidP="002A0BA5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BA5">
        <w:rPr>
          <w:rFonts w:ascii="Times New Roman" w:hAnsi="Times New Roman" w:cs="Times New Roman"/>
          <w:b/>
          <w:sz w:val="28"/>
          <w:szCs w:val="28"/>
        </w:rPr>
        <w:t>2. Перечень получателей государственной услуги</w:t>
      </w:r>
    </w:p>
    <w:p w:rsidR="006B5CE9" w:rsidRPr="002A0BA5" w:rsidRDefault="006B5CE9" w:rsidP="002A0BA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Заявителями на предоставление государственной услуги являются: работодатели, их объединения, работники, профессиональные союзы, их объединения, иные уполномоченные работниками представительные органы, страховщики, организации, проводившие специальную оценку условий труда (в случае проведения государственной экспертизы в целях </w:t>
      </w:r>
      <w:proofErr w:type="gramStart"/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оценки качества проведения специальной оценки условий</w:t>
      </w:r>
      <w:proofErr w:type="gramEnd"/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труда) (далее - заявитель).</w:t>
      </w:r>
    </w:p>
    <w:p w:rsidR="006B5CE9" w:rsidRPr="002A0BA5" w:rsidRDefault="006B5CE9" w:rsidP="002A0BA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заявителем является работник, то государственная экспертиза условий труда проводится только в отношении условий труда на его рабочем месте (рабочих местах).</w:t>
      </w:r>
    </w:p>
    <w:p w:rsidR="0035630F" w:rsidRPr="002A0BA5" w:rsidRDefault="0035630F" w:rsidP="002A0B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2007" w:rsidRPr="002A0BA5" w:rsidRDefault="006B5CE9" w:rsidP="002A0BA5">
      <w:pPr>
        <w:widowControl w:val="0"/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2A0BA5">
        <w:rPr>
          <w:rFonts w:ascii="Times New Roman" w:hAnsi="Times New Roman" w:cs="Times New Roman"/>
          <w:b/>
          <w:sz w:val="28"/>
          <w:szCs w:val="28"/>
          <w:lang w:eastAsia="hi-IN" w:bidi="hi-IN"/>
        </w:rPr>
        <w:t>3</w:t>
      </w:r>
      <w:r w:rsidR="00D2264A" w:rsidRPr="002A0BA5">
        <w:rPr>
          <w:rFonts w:ascii="Times New Roman" w:hAnsi="Times New Roman" w:cs="Times New Roman"/>
          <w:b/>
          <w:sz w:val="28"/>
          <w:szCs w:val="28"/>
          <w:lang w:eastAsia="hi-IN" w:bidi="hi-IN"/>
        </w:rPr>
        <w:t>. К</w:t>
      </w:r>
      <w:r w:rsidR="008E4400" w:rsidRPr="002A0BA5">
        <w:rPr>
          <w:rFonts w:ascii="Times New Roman" w:hAnsi="Times New Roman" w:cs="Times New Roman"/>
          <w:b/>
          <w:sz w:val="28"/>
          <w:szCs w:val="28"/>
          <w:lang w:eastAsia="hi-IN" w:bidi="hi-IN"/>
        </w:rPr>
        <w:t>раткие сведения о порядке предос</w:t>
      </w:r>
      <w:r w:rsidR="00D2264A" w:rsidRPr="002A0BA5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тавления </w:t>
      </w:r>
    </w:p>
    <w:p w:rsidR="008E4400" w:rsidRPr="002A0BA5" w:rsidRDefault="00D2264A" w:rsidP="002A0BA5">
      <w:pPr>
        <w:widowControl w:val="0"/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2A0BA5">
        <w:rPr>
          <w:rFonts w:ascii="Times New Roman" w:hAnsi="Times New Roman" w:cs="Times New Roman"/>
          <w:b/>
          <w:sz w:val="28"/>
          <w:szCs w:val="28"/>
          <w:lang w:eastAsia="hi-IN" w:bidi="hi-IN"/>
        </w:rPr>
        <w:t>государственной услуги</w:t>
      </w:r>
    </w:p>
    <w:p w:rsidR="00D2264A" w:rsidRPr="002A0BA5" w:rsidRDefault="008E4400" w:rsidP="002A0BA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государственной услуги включает в себя следующие административные процедуры</w:t>
      </w:r>
      <w:r w:rsidR="00D2264A"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E4400" w:rsidRPr="002A0BA5" w:rsidRDefault="008E4400" w:rsidP="002A0BA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1) прием заявления и необходимых документов для проведения государственной экспертизы условий труда, регистрация документов;</w:t>
      </w:r>
    </w:p>
    <w:p w:rsidR="008E4400" w:rsidRPr="002A0BA5" w:rsidRDefault="008E4400" w:rsidP="002A0BA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2) назначение специалиста, ответственного за проведение государственной экспертизы условий труда;</w:t>
      </w:r>
    </w:p>
    <w:p w:rsidR="008E4400" w:rsidRPr="002A0BA5" w:rsidRDefault="008E4400" w:rsidP="002A0BA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3) проведение государственной экспертизы условий труда по представленным документам и оформление заключения о соответствии (несоответствии) условий труда государственным нормативным требованиям охраны труда;</w:t>
      </w:r>
    </w:p>
    <w:p w:rsidR="008E4400" w:rsidRPr="002A0BA5" w:rsidRDefault="008E4400" w:rsidP="002A0BA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4) подписание, утверждение заключения, регистрация в журнале государственной экспертизы условий труда;</w:t>
      </w:r>
    </w:p>
    <w:p w:rsidR="008E4400" w:rsidRPr="002A0BA5" w:rsidRDefault="008E4400" w:rsidP="002A0BA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5) уведомление заявителя об окончании проведения государственной экспертизы условий труда;</w:t>
      </w:r>
    </w:p>
    <w:p w:rsidR="008E4400" w:rsidRPr="002A0BA5" w:rsidRDefault="008E4400" w:rsidP="002A0BA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6) выдача документов заявителю.</w:t>
      </w:r>
    </w:p>
    <w:p w:rsidR="0035630F" w:rsidRPr="002A0BA5" w:rsidRDefault="0035630F" w:rsidP="002A0BA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2007" w:rsidRPr="002A0BA5" w:rsidRDefault="006B5CE9" w:rsidP="002A0BA5">
      <w:pPr>
        <w:widowControl w:val="0"/>
        <w:tabs>
          <w:tab w:val="left" w:pos="1701"/>
        </w:tabs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2A0BA5">
        <w:rPr>
          <w:rFonts w:ascii="Times New Roman" w:hAnsi="Times New Roman" w:cs="Times New Roman"/>
          <w:b/>
          <w:sz w:val="28"/>
          <w:szCs w:val="28"/>
          <w:lang w:eastAsia="hi-IN" w:bidi="hi-IN"/>
        </w:rPr>
        <w:t>4</w:t>
      </w:r>
      <w:r w:rsidR="00D2264A" w:rsidRPr="002A0BA5">
        <w:rPr>
          <w:rFonts w:ascii="Times New Roman" w:hAnsi="Times New Roman" w:cs="Times New Roman"/>
          <w:b/>
          <w:sz w:val="28"/>
          <w:szCs w:val="28"/>
          <w:lang w:eastAsia="hi-IN" w:bidi="hi-IN"/>
        </w:rPr>
        <w:t>. Документы, необходимые</w:t>
      </w:r>
      <w:r w:rsidR="008E4400" w:rsidRPr="002A0BA5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 для предос</w:t>
      </w:r>
      <w:r w:rsidR="00D2264A" w:rsidRPr="002A0BA5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тавления </w:t>
      </w:r>
    </w:p>
    <w:p w:rsidR="00D2264A" w:rsidRPr="002A0BA5" w:rsidRDefault="00947857" w:rsidP="002A0BA5">
      <w:pPr>
        <w:widowControl w:val="0"/>
        <w:tabs>
          <w:tab w:val="left" w:pos="1701"/>
        </w:tabs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2A0BA5">
        <w:rPr>
          <w:rFonts w:ascii="Times New Roman" w:hAnsi="Times New Roman" w:cs="Times New Roman"/>
          <w:b/>
          <w:sz w:val="28"/>
          <w:szCs w:val="28"/>
          <w:lang w:eastAsia="hi-IN" w:bidi="hi-IN"/>
        </w:rPr>
        <w:t>г</w:t>
      </w:r>
      <w:r w:rsidR="00D2264A" w:rsidRPr="002A0BA5">
        <w:rPr>
          <w:rFonts w:ascii="Times New Roman" w:hAnsi="Times New Roman" w:cs="Times New Roman"/>
          <w:b/>
          <w:sz w:val="28"/>
          <w:szCs w:val="28"/>
          <w:lang w:eastAsia="hi-IN" w:bidi="hi-IN"/>
        </w:rPr>
        <w:t>осударственнойуслуги</w:t>
      </w:r>
    </w:p>
    <w:p w:rsidR="00CE6BC2" w:rsidRPr="002A0BA5" w:rsidRDefault="00CE6BC2" w:rsidP="002A0BA5">
      <w:pPr>
        <w:widowControl w:val="0"/>
        <w:tabs>
          <w:tab w:val="left" w:pos="170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2A0B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Для получения государственной услуги необходимо представление </w:t>
      </w:r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заявления о проведении государственной экспертизы условий труда (далее – заявление) в зависимости от цели государственной экспертизы.</w:t>
      </w:r>
    </w:p>
    <w:p w:rsidR="00CE6BC2" w:rsidRPr="002A0BA5" w:rsidRDefault="00CE6BC2" w:rsidP="002A0BA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ar61"/>
      <w:bookmarkEnd w:id="0"/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В заявлении указывается:</w:t>
      </w:r>
    </w:p>
    <w:p w:rsidR="00CE6BC2" w:rsidRPr="002A0BA5" w:rsidRDefault="00CE6BC2" w:rsidP="002A0BA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ar62"/>
      <w:bookmarkEnd w:id="1"/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а) полное наименование заявителя (для юридических лиц), фамилия, имя, отчество (при наличии) заявителя (для физических лиц);</w:t>
      </w:r>
    </w:p>
    <w:p w:rsidR="00CE6BC2" w:rsidRPr="002A0BA5" w:rsidRDefault="00CE6BC2" w:rsidP="002A0BA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б) почтовый адрес заявителя, адрес электронной почты (при наличии);</w:t>
      </w:r>
    </w:p>
    <w:p w:rsidR="00CE6BC2" w:rsidRPr="002A0BA5" w:rsidRDefault="00CE6BC2" w:rsidP="002A0BA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в) наименование объекта государственной экспертизы условий труда;</w:t>
      </w:r>
    </w:p>
    <w:p w:rsidR="00CE6BC2" w:rsidRPr="002A0BA5" w:rsidRDefault="00CE6BC2" w:rsidP="002A0BA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г) индивидуальный номер рабочего места, наименование профессии (должности) работника (работников), занятого на данном рабочем месте, с указанием структурного подразделения работодателя (при наличии), в отношении условий труда которого должна проводиться государственная экспертиза условий труда;</w:t>
      </w:r>
    </w:p>
    <w:p w:rsidR="00CE6BC2" w:rsidRPr="002A0BA5" w:rsidRDefault="00CE6BC2" w:rsidP="002A0BA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д) сведения о ранее проведенных государственных экспертизах условий труда (при наличии);</w:t>
      </w:r>
    </w:p>
    <w:p w:rsidR="00CE6BC2" w:rsidRPr="002A0BA5" w:rsidRDefault="00CE6BC2" w:rsidP="002A0BA5">
      <w:pPr>
        <w:widowControl w:val="0"/>
        <w:tabs>
          <w:tab w:val="left" w:pos="1701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ar67"/>
      <w:bookmarkEnd w:id="2"/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е) сведения об оплате государственной экспертизы условий труда в случае ее проведения в целях </w:t>
      </w:r>
      <w:proofErr w:type="gramStart"/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оценки качества проведения специальной оценки условий труда</w:t>
      </w:r>
      <w:proofErr w:type="gramEnd"/>
    </w:p>
    <w:p w:rsidR="0035630F" w:rsidRPr="002A0BA5" w:rsidRDefault="0035630F" w:rsidP="002A0BA5">
      <w:pPr>
        <w:widowControl w:val="0"/>
        <w:tabs>
          <w:tab w:val="left" w:pos="170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8E4400" w:rsidRPr="002A0BA5" w:rsidRDefault="00392007" w:rsidP="002A0BA5">
      <w:pPr>
        <w:widowControl w:val="0"/>
        <w:tabs>
          <w:tab w:val="left" w:pos="1701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2A0BA5">
        <w:rPr>
          <w:rFonts w:ascii="Times New Roman" w:hAnsi="Times New Roman" w:cs="Times New Roman"/>
          <w:b/>
          <w:sz w:val="28"/>
          <w:szCs w:val="28"/>
          <w:lang w:eastAsia="hi-IN" w:bidi="hi-IN"/>
        </w:rPr>
        <w:t>5</w:t>
      </w:r>
      <w:r w:rsidR="00D2264A" w:rsidRPr="002A0BA5">
        <w:rPr>
          <w:rFonts w:ascii="Times New Roman" w:hAnsi="Times New Roman" w:cs="Times New Roman"/>
          <w:b/>
          <w:sz w:val="28"/>
          <w:szCs w:val="28"/>
          <w:lang w:eastAsia="hi-IN" w:bidi="hi-IN"/>
        </w:rPr>
        <w:t>. Т</w:t>
      </w:r>
      <w:r w:rsidR="008E4400" w:rsidRPr="002A0BA5">
        <w:rPr>
          <w:rFonts w:ascii="Times New Roman" w:hAnsi="Times New Roman" w:cs="Times New Roman"/>
          <w:b/>
          <w:sz w:val="28"/>
          <w:szCs w:val="28"/>
          <w:lang w:eastAsia="hi-IN" w:bidi="hi-IN"/>
        </w:rPr>
        <w:t>ребования</w:t>
      </w:r>
      <w:r w:rsidR="00D2264A" w:rsidRPr="002A0BA5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 к оформлению запроса заявителя</w:t>
      </w:r>
    </w:p>
    <w:p w:rsidR="00D2264A" w:rsidRPr="002A0BA5" w:rsidRDefault="00D2264A" w:rsidP="002A0BA5">
      <w:pPr>
        <w:autoSpaceDE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о предоставлении государственной услуги заполняется заявителем разборчиво, в машинописном виде, а также в электронной форме или от руки на русском языке. При заполнении не допускается использование сокращений слов и аббревиатур. На заявлении о предоставлении государственной услуги ставится личная подпись заявителя и дата обращения.</w:t>
      </w:r>
    </w:p>
    <w:p w:rsidR="00D2264A" w:rsidRPr="002A0BA5" w:rsidRDefault="00D2264A" w:rsidP="002A0BA5">
      <w:pPr>
        <w:autoSpaceDE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в электронной форме заверяется заявителем электронной цифровой подписью.</w:t>
      </w:r>
    </w:p>
    <w:p w:rsidR="002A0BA5" w:rsidRPr="002A0BA5" w:rsidRDefault="002A0BA5" w:rsidP="002A0BA5">
      <w:pPr>
        <w:widowControl w:val="0"/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</w:p>
    <w:p w:rsidR="002A0BA5" w:rsidRDefault="002A0BA5" w:rsidP="002A0BA5">
      <w:pPr>
        <w:widowControl w:val="0"/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</w:p>
    <w:p w:rsidR="002A0BA5" w:rsidRDefault="002A0BA5" w:rsidP="002A0BA5">
      <w:pPr>
        <w:widowControl w:val="0"/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</w:p>
    <w:p w:rsidR="002A0BA5" w:rsidRDefault="002A0BA5" w:rsidP="002A0BA5">
      <w:pPr>
        <w:widowControl w:val="0"/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</w:p>
    <w:p w:rsidR="002A0BA5" w:rsidRDefault="002A0BA5" w:rsidP="002A0BA5">
      <w:pPr>
        <w:widowControl w:val="0"/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</w:p>
    <w:p w:rsidR="002A0BA5" w:rsidRDefault="002A0BA5" w:rsidP="002A0BA5">
      <w:pPr>
        <w:widowControl w:val="0"/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</w:p>
    <w:p w:rsidR="002A0BA5" w:rsidRDefault="002A0BA5" w:rsidP="002A0BA5">
      <w:pPr>
        <w:widowControl w:val="0"/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</w:p>
    <w:p w:rsidR="002A0BA5" w:rsidRDefault="002A0BA5" w:rsidP="002A0BA5">
      <w:pPr>
        <w:widowControl w:val="0"/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</w:p>
    <w:p w:rsidR="002A0BA5" w:rsidRDefault="002A0BA5" w:rsidP="002A0BA5">
      <w:pPr>
        <w:widowControl w:val="0"/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</w:p>
    <w:p w:rsidR="002A0BA5" w:rsidRDefault="002A0BA5" w:rsidP="002A0BA5">
      <w:pPr>
        <w:widowControl w:val="0"/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</w:p>
    <w:p w:rsidR="002A0BA5" w:rsidRDefault="002A0BA5" w:rsidP="002A0BA5">
      <w:pPr>
        <w:widowControl w:val="0"/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</w:p>
    <w:p w:rsidR="008E4400" w:rsidRPr="002A0BA5" w:rsidRDefault="002A0BA5" w:rsidP="002A0BA5">
      <w:pPr>
        <w:widowControl w:val="0"/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2A0BA5">
        <w:rPr>
          <w:rFonts w:ascii="Times New Roman" w:hAnsi="Times New Roman" w:cs="Times New Roman"/>
          <w:b/>
          <w:sz w:val="28"/>
          <w:szCs w:val="28"/>
          <w:lang w:eastAsia="hi-IN" w:bidi="hi-IN"/>
        </w:rPr>
        <w:lastRenderedPageBreak/>
        <w:t>6</w:t>
      </w:r>
      <w:r w:rsidR="00D2264A" w:rsidRPr="002A0BA5">
        <w:rPr>
          <w:rFonts w:ascii="Times New Roman" w:hAnsi="Times New Roman" w:cs="Times New Roman"/>
          <w:b/>
          <w:sz w:val="28"/>
          <w:szCs w:val="28"/>
          <w:lang w:eastAsia="hi-IN" w:bidi="hi-IN"/>
        </w:rPr>
        <w:t>. И</w:t>
      </w:r>
      <w:r w:rsidR="008E4400" w:rsidRPr="002A0BA5">
        <w:rPr>
          <w:rFonts w:ascii="Times New Roman" w:hAnsi="Times New Roman" w:cs="Times New Roman"/>
          <w:b/>
          <w:sz w:val="28"/>
          <w:szCs w:val="28"/>
          <w:lang w:eastAsia="hi-IN" w:bidi="hi-IN"/>
        </w:rPr>
        <w:t>зложение порядка исполнения государственной услуги в тексто</w:t>
      </w:r>
      <w:r w:rsidR="00D2264A" w:rsidRPr="002A0BA5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вом виде или в виде </w:t>
      </w:r>
      <w:proofErr w:type="gramStart"/>
      <w:r w:rsidR="00D2264A" w:rsidRPr="002A0BA5">
        <w:rPr>
          <w:rFonts w:ascii="Times New Roman" w:hAnsi="Times New Roman" w:cs="Times New Roman"/>
          <w:b/>
          <w:sz w:val="28"/>
          <w:szCs w:val="28"/>
          <w:lang w:eastAsia="hi-IN" w:bidi="hi-IN"/>
        </w:rPr>
        <w:t>блок–схемы</w:t>
      </w:r>
      <w:proofErr w:type="gramEnd"/>
    </w:p>
    <w:p w:rsidR="002A0BA5" w:rsidRDefault="002A0BA5" w:rsidP="002A0BA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E4400" w:rsidRPr="002A0BA5" w:rsidRDefault="008E4400" w:rsidP="002A0BA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A0BA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БЛОК-СХЕМА</w:t>
      </w:r>
    </w:p>
    <w:p w:rsidR="008E4400" w:rsidRPr="002A0BA5" w:rsidRDefault="00D2264A" w:rsidP="002A0BA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A0BA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последовательности действий при предоставлении</w:t>
      </w:r>
    </w:p>
    <w:p w:rsidR="008E4400" w:rsidRPr="002A0BA5" w:rsidRDefault="00D2264A" w:rsidP="002A0BA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A0BA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государственной услуги проведения государственной экспертизы условий труда</w:t>
      </w:r>
    </w:p>
    <w:p w:rsidR="008E4400" w:rsidRPr="002A0BA5" w:rsidRDefault="008E4400" w:rsidP="002A0BA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8E4400" w:rsidRPr="002A0BA5" w:rsidTr="008E440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00" w:rsidRPr="002A0BA5" w:rsidRDefault="008E4400" w:rsidP="002A0BA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0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Прием заявления и необходимых документов для проведения государственной экспертизы  условий труда, регистрация документов</w:t>
            </w:r>
          </w:p>
        </w:tc>
      </w:tr>
      <w:tr w:rsidR="008E4400" w:rsidRPr="002A0BA5" w:rsidTr="008E4400"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00" w:rsidRPr="002A0BA5" w:rsidRDefault="008E4400" w:rsidP="002A0B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E4400" w:rsidRPr="002A0BA5" w:rsidRDefault="008E4400" w:rsidP="002A0B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E4400" w:rsidRPr="002A0BA5" w:rsidRDefault="008E4400" w:rsidP="002A0B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400" w:rsidRPr="002A0BA5" w:rsidRDefault="008E4400" w:rsidP="002A0B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E4400" w:rsidRPr="002A0BA5" w:rsidTr="008E440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00" w:rsidRPr="002A0BA5" w:rsidRDefault="008E4400" w:rsidP="002A0BA5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0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Назначение специалиста, ответственного за проведение </w:t>
            </w:r>
          </w:p>
          <w:p w:rsidR="008E4400" w:rsidRPr="002A0BA5" w:rsidRDefault="008E4400" w:rsidP="002A0BA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0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государственной   экспертизы условий труда</w:t>
            </w:r>
          </w:p>
        </w:tc>
      </w:tr>
      <w:tr w:rsidR="008E4400" w:rsidRPr="002A0BA5" w:rsidTr="008E4400"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00" w:rsidRPr="002A0BA5" w:rsidRDefault="008E4400" w:rsidP="002A0B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E4400" w:rsidRPr="002A0BA5" w:rsidRDefault="008E4400" w:rsidP="002A0B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E4400" w:rsidRPr="002A0BA5" w:rsidRDefault="008E4400" w:rsidP="002A0B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400" w:rsidRPr="002A0BA5" w:rsidRDefault="008E4400" w:rsidP="002A0B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E4400" w:rsidRPr="002A0BA5" w:rsidTr="008E440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00" w:rsidRPr="002A0BA5" w:rsidRDefault="008E4400" w:rsidP="002A0BA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0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Проведение государственной экспертизы условий труда по представленным документам и оформление заключения о соответствии (несоответствии) условий труда государственным нормативным требованиям охраны труда</w:t>
            </w:r>
          </w:p>
        </w:tc>
      </w:tr>
      <w:tr w:rsidR="008E4400" w:rsidRPr="002A0BA5" w:rsidTr="008E4400"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00" w:rsidRPr="002A0BA5" w:rsidRDefault="008E4400" w:rsidP="002A0B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E4400" w:rsidRPr="002A0BA5" w:rsidRDefault="008E4400" w:rsidP="002A0B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E4400" w:rsidRPr="002A0BA5" w:rsidRDefault="008E4400" w:rsidP="002A0B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400" w:rsidRPr="002A0BA5" w:rsidRDefault="008E4400" w:rsidP="002A0B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E4400" w:rsidRPr="002A0BA5" w:rsidTr="008E440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00" w:rsidRPr="002A0BA5" w:rsidRDefault="008E4400" w:rsidP="002A0B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8E4400" w:rsidRPr="002A0BA5" w:rsidRDefault="008E4400" w:rsidP="002A0B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0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Подписание и утверждение заключения, регистрация в журнале </w:t>
            </w:r>
            <w:proofErr w:type="gramStart"/>
            <w:r w:rsidRPr="002A0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регистрации заключений государственной экспертизы условий труда</w:t>
            </w:r>
            <w:proofErr w:type="gramEnd"/>
          </w:p>
          <w:p w:rsidR="008E4400" w:rsidRPr="002A0BA5" w:rsidRDefault="008E4400" w:rsidP="002A0B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E4400" w:rsidRPr="002A0BA5" w:rsidTr="008E4400"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00" w:rsidRPr="002A0BA5" w:rsidRDefault="008E4400" w:rsidP="002A0B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400" w:rsidRPr="002A0BA5" w:rsidRDefault="008E4400" w:rsidP="002A0B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E4400" w:rsidRPr="002A0BA5" w:rsidRDefault="008E4400" w:rsidP="002A0B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4400" w:rsidRPr="002A0BA5" w:rsidTr="008E440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00" w:rsidRPr="002A0BA5" w:rsidRDefault="008E4400" w:rsidP="002A0B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0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Уведомление заявителя об окончании проведения государственной экспертизы условий труда</w:t>
            </w:r>
          </w:p>
          <w:p w:rsidR="008E4400" w:rsidRPr="002A0BA5" w:rsidRDefault="008E4400" w:rsidP="002A0B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4400" w:rsidRPr="002A0BA5" w:rsidTr="008E4400">
        <w:trPr>
          <w:trHeight w:val="202"/>
        </w:trPr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00" w:rsidRPr="002A0BA5" w:rsidRDefault="008E4400" w:rsidP="002A0B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E4400" w:rsidRPr="002A0BA5" w:rsidRDefault="008E4400" w:rsidP="002A0B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400" w:rsidRPr="002A0BA5" w:rsidRDefault="008E4400" w:rsidP="002A0B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E4400" w:rsidRPr="002A0BA5" w:rsidTr="008E4400">
        <w:trPr>
          <w:trHeight w:val="202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00" w:rsidRPr="002A0BA5" w:rsidRDefault="008E4400" w:rsidP="002A0BA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0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Выдача заключения заявителю</w:t>
            </w:r>
          </w:p>
          <w:p w:rsidR="008E4400" w:rsidRPr="002A0BA5" w:rsidRDefault="008E4400" w:rsidP="002A0BA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D2264A" w:rsidRPr="002A0BA5" w:rsidRDefault="00D2264A" w:rsidP="002A0BA5">
      <w:pPr>
        <w:widowControl w:val="0"/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eastAsia="hi-IN" w:bidi="hi-IN"/>
        </w:rPr>
      </w:pPr>
    </w:p>
    <w:p w:rsidR="00392007" w:rsidRPr="002A0BA5" w:rsidRDefault="002A0BA5" w:rsidP="002A0BA5">
      <w:pPr>
        <w:widowControl w:val="0"/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2A0BA5">
        <w:rPr>
          <w:rFonts w:ascii="Times New Roman" w:hAnsi="Times New Roman" w:cs="Times New Roman"/>
          <w:b/>
          <w:sz w:val="28"/>
          <w:szCs w:val="28"/>
          <w:lang w:eastAsia="hi-IN" w:bidi="hi-IN"/>
        </w:rPr>
        <w:t>7</w:t>
      </w:r>
      <w:r w:rsidR="00D2264A" w:rsidRPr="002A0BA5">
        <w:rPr>
          <w:rFonts w:ascii="Times New Roman" w:hAnsi="Times New Roman" w:cs="Times New Roman"/>
          <w:b/>
          <w:sz w:val="28"/>
          <w:szCs w:val="28"/>
          <w:lang w:eastAsia="hi-IN" w:bidi="hi-IN"/>
        </w:rPr>
        <w:t>. П</w:t>
      </w:r>
      <w:r w:rsidR="008E4400" w:rsidRPr="002A0BA5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орядок обжалования заявителем действий (бездействия) и </w:t>
      </w:r>
    </w:p>
    <w:p w:rsidR="008E4400" w:rsidRPr="002A0BA5" w:rsidRDefault="008E4400" w:rsidP="002A0BA5">
      <w:pPr>
        <w:widowControl w:val="0"/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2A0BA5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решений, принятых (осуществляемых) сотрудником органа, предоставляющего государственную услугу, при предоставлении государственной </w:t>
      </w:r>
      <w:r w:rsidR="00D2264A" w:rsidRPr="002A0BA5">
        <w:rPr>
          <w:rFonts w:ascii="Times New Roman" w:hAnsi="Times New Roman" w:cs="Times New Roman"/>
          <w:b/>
          <w:sz w:val="28"/>
          <w:szCs w:val="28"/>
          <w:lang w:eastAsia="hi-IN" w:bidi="hi-IN"/>
        </w:rPr>
        <w:t>услуги</w:t>
      </w:r>
    </w:p>
    <w:p w:rsidR="00D2264A" w:rsidRPr="002A0BA5" w:rsidRDefault="00D2264A" w:rsidP="002A0BA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_GoBack"/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государственной услуги либо его представитель имеет право на досудебное (внесудебное) обжалование действия (бездействие) департамента, его должностных лиц и работников и решения, осуществляемые (принимаемые) в ходе предоставления государственной услуги.</w:t>
      </w:r>
    </w:p>
    <w:p w:rsidR="00D2264A" w:rsidRPr="002A0BA5" w:rsidRDefault="00D2264A" w:rsidP="002A0BA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Жалоба подается в письменной форме, в том числе в форме </w:t>
      </w:r>
      <w:r w:rsidRPr="002A0BA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электронного документа. Жалоба может быть направлена по почте, с использованием информационно-телекоммуникационной сети "Интернет", при наличии технической возможности с помощью областной государственной информационной системы «Портал государственных и муниципальных услуг (функций) Новгородской области», через федеральную государственную информационную систему «Единый портал государственных и муниципальных услуг (функций)».</w:t>
      </w:r>
      <w:bookmarkEnd w:id="3"/>
    </w:p>
    <w:sectPr w:rsidR="00D2264A" w:rsidRPr="002A0BA5" w:rsidSect="0064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C77B4"/>
    <w:multiLevelType w:val="multilevel"/>
    <w:tmpl w:val="6FCAF3AA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  <w:sz w:val="28"/>
      </w:rPr>
    </w:lvl>
    <w:lvl w:ilvl="1">
      <w:start w:val="6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568" w:firstLine="709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0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1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2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3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400"/>
    <w:rsid w:val="00265165"/>
    <w:rsid w:val="002A0BA5"/>
    <w:rsid w:val="0035630F"/>
    <w:rsid w:val="00392007"/>
    <w:rsid w:val="003A0F88"/>
    <w:rsid w:val="003B22D1"/>
    <w:rsid w:val="0056293B"/>
    <w:rsid w:val="006010EF"/>
    <w:rsid w:val="00641F96"/>
    <w:rsid w:val="006B5CE9"/>
    <w:rsid w:val="006D1562"/>
    <w:rsid w:val="008E3BB6"/>
    <w:rsid w:val="008E4400"/>
    <w:rsid w:val="00947857"/>
    <w:rsid w:val="009779EB"/>
    <w:rsid w:val="00A35573"/>
    <w:rsid w:val="00AF3242"/>
    <w:rsid w:val="00CE6BC2"/>
    <w:rsid w:val="00D2264A"/>
    <w:rsid w:val="00D97B43"/>
    <w:rsid w:val="00DF388C"/>
    <w:rsid w:val="00F0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400"/>
    <w:pPr>
      <w:ind w:left="720"/>
      <w:contextualSpacing/>
    </w:pPr>
  </w:style>
  <w:style w:type="paragraph" w:customStyle="1" w:styleId="ConsPlusNormal">
    <w:name w:val="ConsPlusNormal"/>
    <w:rsid w:val="003920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</dc:creator>
  <cp:keywords/>
  <dc:description/>
  <cp:lastModifiedBy>sag</cp:lastModifiedBy>
  <cp:revision>11</cp:revision>
  <cp:lastPrinted>2016-12-23T06:14:00Z</cp:lastPrinted>
  <dcterms:created xsi:type="dcterms:W3CDTF">2015-11-05T06:35:00Z</dcterms:created>
  <dcterms:modified xsi:type="dcterms:W3CDTF">2016-12-23T06:15:00Z</dcterms:modified>
</cp:coreProperties>
</file>